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7C" w:rsidRPr="00D6407C" w:rsidRDefault="00D6407C" w:rsidP="00786D88">
      <w:pPr>
        <w:spacing w:after="450" w:line="480" w:lineRule="atLeast"/>
        <w:jc w:val="center"/>
        <w:outlineLvl w:val="0"/>
        <w:rPr>
          <w:rFonts w:ascii="Roboto" w:eastAsia="Times New Roman" w:hAnsi="Roboto" w:cs="Times New Roman"/>
          <w:color w:val="000000"/>
          <w:kern w:val="36"/>
          <w:sz w:val="45"/>
          <w:szCs w:val="45"/>
          <w:lang w:eastAsia="pl-PL"/>
        </w:rPr>
      </w:pPr>
      <w:r w:rsidRPr="00D6407C">
        <w:rPr>
          <w:rFonts w:ascii="Roboto" w:eastAsia="Times New Roman" w:hAnsi="Roboto" w:cs="Times New Roman"/>
          <w:color w:val="000000"/>
          <w:kern w:val="36"/>
          <w:sz w:val="45"/>
          <w:szCs w:val="45"/>
          <w:lang w:eastAsia="pl-PL"/>
        </w:rPr>
        <w:t xml:space="preserve">Nabór na stanowisko specjalisty </w:t>
      </w:r>
      <w:r w:rsidR="00786D88">
        <w:rPr>
          <w:rFonts w:ascii="Roboto" w:eastAsia="Times New Roman" w:hAnsi="Roboto" w:cs="Times New Roman"/>
          <w:color w:val="000000"/>
          <w:kern w:val="36"/>
          <w:sz w:val="45"/>
          <w:szCs w:val="45"/>
          <w:lang w:eastAsia="pl-PL"/>
        </w:rPr>
        <w:br/>
      </w:r>
      <w:r w:rsidR="00B51E4E">
        <w:rPr>
          <w:rFonts w:ascii="Roboto" w:eastAsia="Times New Roman" w:hAnsi="Roboto" w:cs="Times New Roman"/>
          <w:color w:val="000000"/>
          <w:kern w:val="36"/>
          <w:sz w:val="45"/>
          <w:szCs w:val="45"/>
          <w:lang w:eastAsia="pl-PL"/>
        </w:rPr>
        <w:t>do spraw</w:t>
      </w:r>
      <w:r w:rsidRPr="00D6407C">
        <w:rPr>
          <w:rFonts w:ascii="Roboto" w:eastAsia="Times New Roman" w:hAnsi="Roboto" w:cs="Times New Roman"/>
          <w:color w:val="000000"/>
          <w:kern w:val="36"/>
          <w:sz w:val="45"/>
          <w:szCs w:val="45"/>
          <w:lang w:eastAsia="pl-PL"/>
        </w:rPr>
        <w:t xml:space="preserve"> administracyjnych</w:t>
      </w:r>
    </w:p>
    <w:p w:rsidR="00D6407C" w:rsidRPr="00D6407C" w:rsidRDefault="00D6407C" w:rsidP="00D6407C">
      <w:pPr>
        <w:spacing w:after="0" w:line="360" w:lineRule="atLeast"/>
        <w:jc w:val="righ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Bol</w:t>
      </w:r>
      <w:r w:rsidR="00786D88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esławiec, 02 czerwca 2022 r.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jc w:val="center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Dyrektor Szkoły Podstawowej nr 3 im. Armii Krajowej w Bolesławcu</w:t>
      </w:r>
    </w:p>
    <w:p w:rsidR="00D6407C" w:rsidRPr="00D6407C" w:rsidRDefault="00786D88" w:rsidP="00D6407C">
      <w:pPr>
        <w:spacing w:after="0" w:line="360" w:lineRule="atLeast"/>
        <w:jc w:val="center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n</w:t>
      </w:r>
      <w:r w:rsidR="00D6407C"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a podst. art.13 ustawy z dnia 21 listopada 2008 r. o pracownik</w:t>
      </w:r>
      <w:r w:rsidR="00A955C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 xml:space="preserve">ach samorządowych (Dz. U. z 2022 </w:t>
      </w:r>
      <w:r w:rsidR="00D6407C"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r.,</w:t>
      </w:r>
      <w:r w:rsidR="00A955C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 xml:space="preserve"> poz. 530</w:t>
      </w:r>
      <w:r w:rsidR="00D6407C"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)</w:t>
      </w:r>
    </w:p>
    <w:p w:rsidR="00D6407C" w:rsidRPr="00D6407C" w:rsidRDefault="00786D88" w:rsidP="00D6407C">
      <w:pPr>
        <w:spacing w:after="0" w:line="360" w:lineRule="atLeast"/>
        <w:jc w:val="center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o</w:t>
      </w:r>
      <w:r w:rsidR="00D6407C"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głasza nabór na stanowisko specjalisty ds. administracyjnych w Szkole Podstawowej nr 3 ul. Ceramiczna 5, 59</w:t>
      </w:r>
      <w:r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-700 Bolesławiec – w wymiarze ½ etatu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br/>
      </w: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Wymagania niezbędne, konieczne do podjęcia pracy na danym stanowisku:</w:t>
      </w:r>
    </w:p>
    <w:p w:rsidR="00D6407C" w:rsidRPr="00D6407C" w:rsidRDefault="00A955CC" w:rsidP="00A955CC">
      <w:pPr>
        <w:numPr>
          <w:ilvl w:val="0"/>
          <w:numId w:val="1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obywatelstwo polskie,</w:t>
      </w:r>
    </w:p>
    <w:p w:rsidR="00D6407C" w:rsidRPr="00D6407C" w:rsidRDefault="00D6407C" w:rsidP="00A955CC">
      <w:pPr>
        <w:numPr>
          <w:ilvl w:val="0"/>
          <w:numId w:val="1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posiadanie co n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ajmniej wykształcenia średniego,</w:t>
      </w:r>
    </w:p>
    <w:p w:rsidR="00D6407C" w:rsidRPr="00D6407C" w:rsidRDefault="00D6407C" w:rsidP="00A955CC">
      <w:pPr>
        <w:numPr>
          <w:ilvl w:val="0"/>
          <w:numId w:val="1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brak skazania prawomocnym wyrokiem sądu za umyślne przestępstwo ścigane z oskarżenia publicznego lu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b umyślne pr</w:t>
      </w:r>
      <w:bookmarkStart w:id="0" w:name="_GoBack"/>
      <w:bookmarkEnd w:id="0"/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zestępstwo skarbowe,</w:t>
      </w:r>
    </w:p>
    <w:p w:rsidR="00D6407C" w:rsidRPr="00D6407C" w:rsidRDefault="00D6407C" w:rsidP="00A955CC">
      <w:pPr>
        <w:numPr>
          <w:ilvl w:val="0"/>
          <w:numId w:val="1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posiadanie pełnej zdolności do czynności prawnych oraz korzystania z pełni praw publi</w:t>
      </w:r>
      <w:r w:rsidR="00715C48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cznych.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Wymagania dodatkowe, konieczne do podjęcia pracy na danym stanowisku:</w:t>
      </w:r>
    </w:p>
    <w:p w:rsidR="00D6407C" w:rsidRPr="00D6407C" w:rsidRDefault="00D6407C" w:rsidP="00A955CC">
      <w:pPr>
        <w:numPr>
          <w:ilvl w:val="0"/>
          <w:numId w:val="2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znajomość klasyfikacji budżetowej, ustawy o zamówieniach publicznych, ustawy o zakładowym funduszu świadczeń socjal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nych, ustawy o systemie oświaty, ustawy – Prawo oświatowe,</w:t>
      </w:r>
    </w:p>
    <w:p w:rsidR="00D6407C" w:rsidRPr="00D6407C" w:rsidRDefault="00D6407C" w:rsidP="00A955CC">
      <w:pPr>
        <w:numPr>
          <w:ilvl w:val="0"/>
          <w:numId w:val="2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umiejętność obsługi komputera (Word, Ex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cel, poczta elektroniczna),</w:t>
      </w:r>
    </w:p>
    <w:p w:rsidR="00D6407C" w:rsidRPr="00D6407C" w:rsidRDefault="00A955CC" w:rsidP="00A955CC">
      <w:pPr>
        <w:numPr>
          <w:ilvl w:val="0"/>
          <w:numId w:val="2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obsługa urządzeń biurowych,</w:t>
      </w:r>
    </w:p>
    <w:p w:rsidR="00D6407C" w:rsidRPr="00D6407C" w:rsidRDefault="00D6407C" w:rsidP="00A955CC">
      <w:pPr>
        <w:numPr>
          <w:ilvl w:val="0"/>
          <w:numId w:val="2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komunikatywność, samodzielność.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Zakres zadań wykonanych na stanowisku: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wyk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onanie czynności kancelaryjnych,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oprac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owanie i redagowanie dokumentów,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zapewnianie prawidłowego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 xml:space="preserve"> obiegu informacji i dokumentów,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 xml:space="preserve">prowadzenie rejestrów: zwolnień 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lekarskich , urlopów, delegacji,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 xml:space="preserve">planowanie wydatków 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rzeczowych do projektów budżetu,</w:t>
      </w:r>
    </w:p>
    <w:p w:rsidR="00D6407C" w:rsidRPr="00D6407C" w:rsidRDefault="00A955C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lastRenderedPageBreak/>
        <w:t>prowadzenie spraw ZFŚS,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prowadzenie grup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owych ubezpieczeń pracowniczych,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kontrola merytoryczna rachunków i faktur (określenie celowości wydatku, zamówień publicz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nych , klasyfikacji budżetowej),</w:t>
      </w:r>
    </w:p>
    <w:p w:rsidR="00D6407C" w:rsidRPr="00D6407C" w:rsidRDefault="00D6407C" w:rsidP="00A955CC">
      <w:pPr>
        <w:numPr>
          <w:ilvl w:val="0"/>
          <w:numId w:val="3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wprowadzenie rachunków i faktur do programu księgowego.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Zakres odpowiedzialności:</w:t>
      </w:r>
    </w:p>
    <w:p w:rsidR="00D6407C" w:rsidRPr="00D6407C" w:rsidRDefault="00D6407C" w:rsidP="00A955CC">
      <w:pPr>
        <w:numPr>
          <w:ilvl w:val="0"/>
          <w:numId w:val="4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za naruszenie dyscypliny finansów publicznych w odniesieniu do zadań wy</w:t>
      </w:r>
      <w:r w:rsidR="00A955C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nikających z zakresu obowiązków,</w:t>
      </w:r>
    </w:p>
    <w:p w:rsidR="00D6407C" w:rsidRPr="00D6407C" w:rsidRDefault="00D6407C" w:rsidP="00D6407C">
      <w:pPr>
        <w:numPr>
          <w:ilvl w:val="0"/>
          <w:numId w:val="4"/>
        </w:numPr>
        <w:spacing w:before="100" w:beforeAutospacing="1" w:after="100" w:afterAutospacing="1" w:line="360" w:lineRule="atLeast"/>
        <w:ind w:left="255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odpowiedzialność wynikająca z obowiązujących regulaminów.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Informacja o warunkach na stanowisku pracy:</w:t>
      </w:r>
    </w:p>
    <w:p w:rsidR="00D6407C" w:rsidRPr="00D6407C" w:rsidRDefault="00EA5D77" w:rsidP="00EA5D77">
      <w:pPr>
        <w:spacing w:after="0" w:line="360" w:lineRule="atLeast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Miejsce pracy w siedzibie</w:t>
      </w:r>
      <w:r w:rsidR="00D6407C"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 xml:space="preserve"> Szkoły Podstawowej nr 3 w Bolesławcu ul. Ceramiczna 5. Środowisko pracy oraz stanowisko pracy jest przystosowane dla potrz</w:t>
      </w:r>
      <w:r w:rsidR="00715C48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eb pracownika administracyjno-</w:t>
      </w: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b</w:t>
      </w:r>
      <w:r w:rsidR="00D6407C"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iurowego.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Wymagane dokumenty:</w:t>
      </w:r>
    </w:p>
    <w:p w:rsidR="00D6407C" w:rsidRPr="00D6407C" w:rsidRDefault="00BD5A1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list motywacyjny,</w:t>
      </w:r>
    </w:p>
    <w:p w:rsidR="00D6407C" w:rsidRPr="00D6407C" w:rsidRDefault="00D6407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życiorys – CV,</w:t>
      </w:r>
    </w:p>
    <w:p w:rsidR="00D6407C" w:rsidRPr="00D6407C" w:rsidRDefault="00D6407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kserokopie świadectw pracy,</w:t>
      </w:r>
    </w:p>
    <w:p w:rsidR="00D6407C" w:rsidRPr="00D6407C" w:rsidRDefault="00D6407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kserokopie dokumentów potwierdzających wykształcenie,</w:t>
      </w:r>
    </w:p>
    <w:p w:rsidR="00D6407C" w:rsidRPr="00D6407C" w:rsidRDefault="00D6407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kserokopie zaświadczeń o u</w:t>
      </w:r>
      <w:r w:rsid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kończonych kursach, szkoleniach,</w:t>
      </w:r>
    </w:p>
    <w:p w:rsidR="00D6407C" w:rsidRPr="00D6407C" w:rsidRDefault="00BD5A1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oświadczenie o niekaralności,</w:t>
      </w:r>
    </w:p>
    <w:p w:rsidR="00D6407C" w:rsidRPr="00D6407C" w:rsidRDefault="00D6407C" w:rsidP="00BD5A1C">
      <w:pPr>
        <w:numPr>
          <w:ilvl w:val="0"/>
          <w:numId w:val="5"/>
        </w:numPr>
        <w:spacing w:before="100" w:beforeAutospacing="1" w:after="100" w:afterAutospacing="1" w:line="360" w:lineRule="atLeast"/>
        <w:ind w:left="255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kopia dokumentu potwierdzającego niepełnosprawność w przypadku kandydata, który zamierza skorzystać z uprawnienia, o którym mowa w art. 13a ust.2 ustawy o pracownikach samorządowych.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b/>
          <w:bCs/>
          <w:color w:val="4A4A4A"/>
          <w:sz w:val="23"/>
          <w:szCs w:val="23"/>
          <w:bdr w:val="none" w:sz="0" w:space="0" w:color="auto" w:frame="1"/>
          <w:lang w:eastAsia="pl-PL"/>
        </w:rPr>
        <w:t>Prosimy o umieszczeniu w dokumentach aplikacyjnych następującej klauzuli</w:t>
      </w: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:</w:t>
      </w:r>
    </w:p>
    <w:p w:rsidR="00D6407C" w:rsidRPr="00D6407C" w:rsidRDefault="00D6407C" w:rsidP="00BD5A1C">
      <w:pPr>
        <w:spacing w:after="0" w:line="360" w:lineRule="atLeast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 xml:space="preserve">Zgodnie z art.6 ust.1 lit. a ogólnego rozporządzenia o ochronie danych osobowych z dnia </w:t>
      </w:r>
      <w:r w:rsid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br/>
      </w: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27 kwietnia 2016 r. (Dz. Urz. UE L 119 z 04.05.2016) wyrażam zgodę na przetwarzanie moich danych osobowych złożonych w dokumentach aplikacyjnych w celu realizacji procesu rekrutacji na stanowisko specjalisty ds. administracyjnych w szkole Podstawowej nr 3 w Bolesławcu.</w:t>
      </w:r>
    </w:p>
    <w:p w:rsidR="00BD5A1C" w:rsidRDefault="00BD5A1C" w:rsidP="00D6407C">
      <w:pPr>
        <w:spacing w:after="0" w:line="360" w:lineRule="atLeast"/>
        <w:rPr>
          <w:rFonts w:ascii="Roboto" w:eastAsia="Times New Roman" w:hAnsi="Roboto" w:cs="Times New Roman"/>
          <w:i/>
          <w:iCs/>
          <w:color w:val="4A4A4A"/>
          <w:sz w:val="23"/>
          <w:szCs w:val="23"/>
          <w:bdr w:val="none" w:sz="0" w:space="0" w:color="auto" w:frame="1"/>
          <w:lang w:eastAsia="pl-PL"/>
        </w:rPr>
      </w:pP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i/>
          <w:iCs/>
          <w:color w:val="4A4A4A"/>
          <w:sz w:val="23"/>
          <w:szCs w:val="23"/>
          <w:bdr w:val="none" w:sz="0" w:space="0" w:color="auto" w:frame="1"/>
          <w:lang w:eastAsia="pl-PL"/>
        </w:rPr>
        <w:t>Data ……………………... podpis .....................</w:t>
      </w:r>
    </w:p>
    <w:p w:rsidR="00D6407C" w:rsidRPr="00D6407C" w:rsidRDefault="00D6407C" w:rsidP="00D6407C">
      <w:pPr>
        <w:spacing w:after="0" w:line="360" w:lineRule="atLeas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D6407C" w:rsidRPr="00D6407C" w:rsidRDefault="00D6407C" w:rsidP="00BD5A1C">
      <w:pPr>
        <w:spacing w:after="0" w:line="360" w:lineRule="atLeast"/>
        <w:jc w:val="both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lastRenderedPageBreak/>
        <w:t>Szczegółowych i</w:t>
      </w:r>
      <w:r w:rsid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nformacji o stanowisku udziela k</w:t>
      </w: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ierownik administ</w:t>
      </w:r>
      <w:r w:rsid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racyjno-gospodarczy Kamila Biesiadecka w siedzibie szkoły w godz. 7.00-</w:t>
      </w: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15</w:t>
      </w:r>
      <w:r w:rsid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.00 lub telefonicznie: 75 734 84</w:t>
      </w: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72. Oferty należy składać w sekretariacie SP nr 3 w Bolesławcu, ul. Ceram</w:t>
      </w:r>
      <w:r w:rsid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iczna 5 do 20 czerwca 2022 r.</w:t>
      </w: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 xml:space="preserve"> (liczy się data wpływu oferty do SP3). Kandydaci spełniający powyższe wymagania, zostaną zaproszeni na rozmowę kwalifikacyjną.</w:t>
      </w:r>
    </w:p>
    <w:p w:rsidR="00D6407C" w:rsidRDefault="00D6407C" w:rsidP="00BD5A1C">
      <w:pPr>
        <w:spacing w:after="0" w:line="360" w:lineRule="atLeast"/>
        <w:jc w:val="righ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D6407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 </w:t>
      </w:r>
    </w:p>
    <w:p w:rsidR="00BD5A1C" w:rsidRPr="00BD5A1C" w:rsidRDefault="00BD5A1C" w:rsidP="00BD5A1C">
      <w:pPr>
        <w:spacing w:after="0" w:line="360" w:lineRule="atLeast"/>
        <w:jc w:val="righ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BD5A1C"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  <w:t>Anna Goździk</w:t>
      </w:r>
    </w:p>
    <w:p w:rsidR="00D6407C" w:rsidRPr="00BD5A1C" w:rsidRDefault="00D6407C" w:rsidP="00BD5A1C">
      <w:pPr>
        <w:spacing w:after="0" w:line="360" w:lineRule="atLeast"/>
        <w:jc w:val="righ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  <w:r w:rsidRPr="00BD5A1C">
        <w:rPr>
          <w:rFonts w:ascii="Roboto" w:eastAsia="Times New Roman" w:hAnsi="Roboto" w:cs="Times New Roman"/>
          <w:bCs/>
          <w:iCs/>
          <w:color w:val="4A4A4A"/>
          <w:sz w:val="23"/>
          <w:szCs w:val="23"/>
          <w:bdr w:val="none" w:sz="0" w:space="0" w:color="auto" w:frame="1"/>
          <w:lang w:eastAsia="pl-PL"/>
        </w:rPr>
        <w:t>Dyrektor Szkoły Podstawowej nr 3 w Bolesławcu</w:t>
      </w:r>
    </w:p>
    <w:p w:rsidR="00D6407C" w:rsidRPr="00D6407C" w:rsidRDefault="00D6407C" w:rsidP="00D6407C">
      <w:pPr>
        <w:spacing w:line="360" w:lineRule="atLeast"/>
        <w:jc w:val="right"/>
        <w:rPr>
          <w:rFonts w:ascii="Roboto" w:eastAsia="Times New Roman" w:hAnsi="Roboto" w:cs="Times New Roman"/>
          <w:color w:val="4A4A4A"/>
          <w:sz w:val="23"/>
          <w:szCs w:val="23"/>
          <w:lang w:eastAsia="pl-PL"/>
        </w:rPr>
      </w:pPr>
    </w:p>
    <w:p w:rsidR="006E569A" w:rsidRDefault="006E569A"/>
    <w:sectPr w:rsidR="006E569A" w:rsidSect="0098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86D"/>
    <w:multiLevelType w:val="multilevel"/>
    <w:tmpl w:val="2F44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3DD5"/>
    <w:multiLevelType w:val="multilevel"/>
    <w:tmpl w:val="BB30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D6B80"/>
    <w:multiLevelType w:val="multilevel"/>
    <w:tmpl w:val="9FCA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95645"/>
    <w:multiLevelType w:val="multilevel"/>
    <w:tmpl w:val="987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52135"/>
    <w:multiLevelType w:val="multilevel"/>
    <w:tmpl w:val="6DA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904"/>
    <w:rsid w:val="006E569A"/>
    <w:rsid w:val="00715C48"/>
    <w:rsid w:val="00786D88"/>
    <w:rsid w:val="00980122"/>
    <w:rsid w:val="00A955CC"/>
    <w:rsid w:val="00B51E4E"/>
    <w:rsid w:val="00BD5A1C"/>
    <w:rsid w:val="00CA6904"/>
    <w:rsid w:val="00D6407C"/>
    <w:rsid w:val="00EA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2980</Characters>
  <Application>Microsoft Office Word</Application>
  <DocSecurity>0</DocSecurity>
  <Lines>24</Lines>
  <Paragraphs>6</Paragraphs>
  <ScaleCrop>false</ScaleCrop>
  <Company>HP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domowy</cp:lastModifiedBy>
  <cp:revision>2</cp:revision>
  <dcterms:created xsi:type="dcterms:W3CDTF">2022-06-02T16:47:00Z</dcterms:created>
  <dcterms:modified xsi:type="dcterms:W3CDTF">2022-06-02T16:47:00Z</dcterms:modified>
</cp:coreProperties>
</file>